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A4C29" w14:textId="1924B2EE" w:rsidR="00A96337" w:rsidRPr="00A96337" w:rsidRDefault="00A96337" w:rsidP="005E3E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39889E0" w14:textId="77777777" w:rsidR="00A96337" w:rsidRPr="00A96337" w:rsidRDefault="00A96337" w:rsidP="005E3E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ИП Бочкарёв А.А.  </w:t>
      </w:r>
    </w:p>
    <w:p w14:paraId="4DEE2D11" w14:textId="7CE9C44F" w:rsidR="00A96337" w:rsidRPr="00A96337" w:rsidRDefault="005E3E2D" w:rsidP="005E3E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A96337" w:rsidRPr="00A9633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A96337" w:rsidRPr="00A96337">
        <w:rPr>
          <w:rFonts w:ascii="Times New Roman" w:hAnsi="Times New Roman" w:cs="Times New Roman"/>
          <w:sz w:val="28"/>
          <w:szCs w:val="28"/>
        </w:rPr>
        <w:t xml:space="preserve">.2025  </w:t>
      </w:r>
    </w:p>
    <w:p w14:paraId="4543C516" w14:textId="77777777" w:rsidR="00A96337" w:rsidRPr="00A96337" w:rsidRDefault="00A96337" w:rsidP="005E3E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_____________  </w:t>
      </w:r>
    </w:p>
    <w:p w14:paraId="53ECA3A6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4EFC29" w14:textId="7ADCAEAA" w:rsidR="00A96337" w:rsidRPr="005E3E2D" w:rsidRDefault="00A96337" w:rsidP="005E3E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92C771A" w14:textId="7F259BA7" w:rsidR="00A96337" w:rsidRPr="005E3E2D" w:rsidRDefault="00A96337" w:rsidP="005E3E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t>Всероссийского вокального конкурса</w:t>
      </w:r>
    </w:p>
    <w:p w14:paraId="49E201DA" w14:textId="7C0A56E5" w:rsidR="00A96337" w:rsidRPr="005E3E2D" w:rsidRDefault="00A96337" w:rsidP="005E3E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t>«Рубикон. Голос»</w:t>
      </w:r>
    </w:p>
    <w:p w14:paraId="7E6DE720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9FBB4E" w14:textId="2250AC36" w:rsidR="00A96337" w:rsidRPr="00B9706D" w:rsidRDefault="00A96337" w:rsidP="00B9706D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06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AE17FEB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F53961" w14:textId="18A51C71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Всероссийского вокального конкурса «Рубикон. Голос» (далее — Конкурс).  </w:t>
      </w:r>
    </w:p>
    <w:p w14:paraId="25A7245E" w14:textId="1600D21A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Общее руководство проведением Конкурса и его организационное обеспечение осуществляет Организационный комитет (Оргкомитет).  </w:t>
      </w:r>
    </w:p>
    <w:p w14:paraId="182AF3BB" w14:textId="0349B8A2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Конкурс проводится с целью содействия развитию вокального творчества, поддержки талантливых исполнителей, популяризации музыкального искусства, создания условий для творческого обмена и профессионального роста участников.  </w:t>
      </w:r>
    </w:p>
    <w:p w14:paraId="42D50EA5" w14:textId="010343B4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Организаторы Конкурса: Детская Театральная Школа-Студия «Племянники Чародея», Индивидуальный предприниматель Бочкарёв Артём Александрович.  </w:t>
      </w:r>
    </w:p>
    <w:p w14:paraId="029FB540" w14:textId="62C3F787" w:rsidR="00A96337" w:rsidRPr="005E3E2D" w:rsidRDefault="00A96337" w:rsidP="00997560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7560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  <w:r w:rsidRPr="005E3E2D">
        <w:rPr>
          <w:rFonts w:ascii="Times New Roman" w:hAnsi="Times New Roman" w:cs="Times New Roman"/>
          <w:sz w:val="28"/>
          <w:szCs w:val="28"/>
        </w:rPr>
        <w:t>:</w:t>
      </w:r>
    </w:p>
    <w:p w14:paraId="43F8FB8B" w14:textId="5C43B9B7" w:rsidR="00A96337" w:rsidRPr="005E3E2D" w:rsidRDefault="00A96337" w:rsidP="005E3E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развития вокального творчества среди детей, молодёжи и взрослых;  </w:t>
      </w:r>
    </w:p>
    <w:p w14:paraId="41D6CC2E" w14:textId="6A97EDB1" w:rsidR="00A96337" w:rsidRPr="005E3E2D" w:rsidRDefault="00A96337" w:rsidP="005E3E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Выявление и поддержка талантливых исполнителей;  </w:t>
      </w:r>
    </w:p>
    <w:p w14:paraId="6863D288" w14:textId="0182B98E" w:rsidR="00A96337" w:rsidRPr="005E3E2D" w:rsidRDefault="00A96337" w:rsidP="005E3E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Повышение уровня исполнительского мастерства;  </w:t>
      </w:r>
    </w:p>
    <w:p w14:paraId="589092BB" w14:textId="5E2C70FA" w:rsidR="00A96337" w:rsidRPr="005E3E2D" w:rsidRDefault="00A96337" w:rsidP="005E3E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Формирование зрительской культуры и эстетического вкуса;  </w:t>
      </w:r>
    </w:p>
    <w:p w14:paraId="3D59FC48" w14:textId="7600C264" w:rsidR="00A96337" w:rsidRPr="005E3E2D" w:rsidRDefault="00A96337" w:rsidP="005E3E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Популяризация разнообразных жанров вокального искусства;  </w:t>
      </w:r>
    </w:p>
    <w:p w14:paraId="403022A9" w14:textId="406EA654" w:rsidR="00A96337" w:rsidRPr="005E3E2D" w:rsidRDefault="00A96337" w:rsidP="005E3E2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Стимулирование творческой самореализации средствами музыкально-эстетического образования.  </w:t>
      </w:r>
    </w:p>
    <w:p w14:paraId="03D2D609" w14:textId="77777777" w:rsidR="005E3E2D" w:rsidRPr="00A96337" w:rsidRDefault="005E3E2D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85575A" w14:textId="0F2BC700" w:rsidR="00A96337" w:rsidRPr="005E3E2D" w:rsidRDefault="00A96337" w:rsidP="00B9706D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3474E28D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240050" w14:textId="1BBE103C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 К участию в Конкурсе приглашаются солисты и творческие коллективы всех возрастов — участники образовательных, </w:t>
      </w:r>
      <w:r w:rsidRPr="005E3E2D">
        <w:rPr>
          <w:rFonts w:ascii="Times New Roman" w:hAnsi="Times New Roman" w:cs="Times New Roman"/>
          <w:sz w:val="28"/>
          <w:szCs w:val="28"/>
        </w:rPr>
        <w:lastRenderedPageBreak/>
        <w:t xml:space="preserve">культурных и творческих </w:t>
      </w:r>
      <w:r w:rsidR="005E3E2D">
        <w:rPr>
          <w:rFonts w:ascii="Times New Roman" w:hAnsi="Times New Roman" w:cs="Times New Roman"/>
          <w:sz w:val="28"/>
          <w:szCs w:val="28"/>
        </w:rPr>
        <w:t>организаций</w:t>
      </w:r>
      <w:r w:rsidRPr="005E3E2D">
        <w:rPr>
          <w:rFonts w:ascii="Times New Roman" w:hAnsi="Times New Roman" w:cs="Times New Roman"/>
          <w:sz w:val="28"/>
          <w:szCs w:val="28"/>
        </w:rPr>
        <w:t xml:space="preserve">, а также независимые исполнители из России и других стран.  </w:t>
      </w:r>
    </w:p>
    <w:p w14:paraId="172C9C4F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7552BA" w14:textId="6224B764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Возрастные категории участников:  </w:t>
      </w:r>
    </w:p>
    <w:p w14:paraId="20F373C0" w14:textId="72D634C7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 младшая — 3–5 лет;  </w:t>
      </w:r>
    </w:p>
    <w:p w14:paraId="36AC5FD9" w14:textId="326CF68D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II младшая — 6–7 лет;  </w:t>
      </w:r>
    </w:p>
    <w:p w14:paraId="0DE5CC2C" w14:textId="06E0F68A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III младшая — 8–9 лет;  </w:t>
      </w:r>
    </w:p>
    <w:p w14:paraId="43D65A46" w14:textId="5EB43508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Смешанная младшая группа — 3–9 лет;  </w:t>
      </w:r>
    </w:p>
    <w:p w14:paraId="1152024E" w14:textId="0E2AD0B8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 средняя — 10–11 лет;  </w:t>
      </w:r>
    </w:p>
    <w:p w14:paraId="122F19C5" w14:textId="1B95EAB4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II средняя — 12–13 лет;  </w:t>
      </w:r>
    </w:p>
    <w:p w14:paraId="33FC4D38" w14:textId="4E2C8687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Смешанная средняя группа — 10–13 лет;  </w:t>
      </w:r>
    </w:p>
    <w:p w14:paraId="712B2F16" w14:textId="64F018A4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 старшая — 14–15 лет;  </w:t>
      </w:r>
    </w:p>
    <w:p w14:paraId="20BA65B7" w14:textId="187C00BF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II старшая — 16–18 лет;  </w:t>
      </w:r>
    </w:p>
    <w:p w14:paraId="29DCE7BC" w14:textId="55719059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Смешанная старшая группа — 14–18 лет;  </w:t>
      </w:r>
    </w:p>
    <w:p w14:paraId="1AB2F15D" w14:textId="02DFFB22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Молодёжь — 19–25 лет;  </w:t>
      </w:r>
    </w:p>
    <w:p w14:paraId="5DE23CFF" w14:textId="65B1E82B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Взрослые — от 26 лет и старше;  </w:t>
      </w:r>
    </w:p>
    <w:p w14:paraId="4B4AF607" w14:textId="0EB97EA7" w:rsidR="00A96337" w:rsidRPr="005E3E2D" w:rsidRDefault="00A96337" w:rsidP="005E3E2D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Смешанная общая группа — участники из нескольких возрастных категорий </w:t>
      </w:r>
      <w:r w:rsidRPr="005E3E2D">
        <w:rPr>
          <w:rFonts w:ascii="Times New Roman" w:hAnsi="Times New Roman" w:cs="Times New Roman"/>
          <w:i/>
          <w:iCs/>
          <w:sz w:val="28"/>
          <w:szCs w:val="28"/>
        </w:rPr>
        <w:t>(в комментариях к заявке обязательно указывается возраст каждого участника)</w:t>
      </w:r>
      <w:r w:rsidRPr="005E3E2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5CD39E5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32C760" w14:textId="6B9630C5" w:rsidR="00A96337" w:rsidRPr="005E3E2D" w:rsidRDefault="00A96337" w:rsidP="005E3E2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В каждом коллективе допускается до </w:t>
      </w:r>
      <w:r w:rsidRPr="005E3E2D">
        <w:rPr>
          <w:rFonts w:ascii="Times New Roman" w:hAnsi="Times New Roman" w:cs="Times New Roman"/>
          <w:b/>
          <w:bCs/>
          <w:sz w:val="28"/>
          <w:szCs w:val="28"/>
        </w:rPr>
        <w:t>30% участников</w:t>
      </w:r>
      <w:r w:rsidRPr="005E3E2D">
        <w:rPr>
          <w:rFonts w:ascii="Times New Roman" w:hAnsi="Times New Roman" w:cs="Times New Roman"/>
          <w:sz w:val="28"/>
          <w:szCs w:val="28"/>
        </w:rPr>
        <w:t xml:space="preserve">, выходящих за рамки установленной возрастной группы (младше или старше). Ответственность за корректное распределение участников в возрастные категории несёт лицо, заполняющее заявку.  </w:t>
      </w:r>
    </w:p>
    <w:p w14:paraId="0B31EF9D" w14:textId="3AB5A82C" w:rsidR="005E3E2D" w:rsidRPr="005830FB" w:rsidRDefault="00A96337" w:rsidP="00A96337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>Возраст участников может быть проверен Оргкомитетом на основании документов, подтверждающих возраст (свидетельство о рождении, паспорт и др.).</w:t>
      </w:r>
    </w:p>
    <w:p w14:paraId="522DF982" w14:textId="77777777" w:rsidR="005E3E2D" w:rsidRPr="00A96337" w:rsidRDefault="005E3E2D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4B9065" w14:textId="1D7DF350" w:rsidR="00A96337" w:rsidRPr="005E3E2D" w:rsidRDefault="00A96337" w:rsidP="00B9706D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t>Номинации и жанры</w:t>
      </w:r>
    </w:p>
    <w:p w14:paraId="58EF4DBA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85CD02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3.1. Конкурс проводится по следующим номинациям вокального творчества:  </w:t>
      </w:r>
    </w:p>
    <w:p w14:paraId="7B16A9E7" w14:textId="30F9919F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Эстрадный вокал;  </w:t>
      </w:r>
    </w:p>
    <w:p w14:paraId="2F80FD94" w14:textId="71543C8D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Джазовый вокал;  </w:t>
      </w:r>
    </w:p>
    <w:p w14:paraId="028CD795" w14:textId="70C9A810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Академический вокал;  </w:t>
      </w:r>
    </w:p>
    <w:p w14:paraId="7037272C" w14:textId="1430DECD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Народный вокал (фольклор);  </w:t>
      </w:r>
    </w:p>
    <w:p w14:paraId="0EE6BE19" w14:textId="2D37955B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Авторская песня;  </w:t>
      </w:r>
    </w:p>
    <w:p w14:paraId="451779E8" w14:textId="6BB6FA79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Шоу-группы;  </w:t>
      </w:r>
    </w:p>
    <w:p w14:paraId="67E83A2E" w14:textId="37B5B751" w:rsidR="00A96337" w:rsidRPr="005E3E2D" w:rsidRDefault="00A96337" w:rsidP="005E3E2D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Хоровые коллективы.  </w:t>
      </w:r>
    </w:p>
    <w:p w14:paraId="38AB5AC1" w14:textId="3639D28B" w:rsidR="00A96337" w:rsidRPr="0080397E" w:rsidRDefault="00A96337" w:rsidP="00A96337">
      <w:pPr>
        <w:pStyle w:val="a7"/>
        <w:numPr>
          <w:ilvl w:val="1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397E">
        <w:rPr>
          <w:rFonts w:ascii="Times New Roman" w:hAnsi="Times New Roman" w:cs="Times New Roman"/>
          <w:sz w:val="28"/>
          <w:szCs w:val="28"/>
        </w:rPr>
        <w:lastRenderedPageBreak/>
        <w:t>Участие возможно в форматах: соло, дуэт, трио, ансамбль, хор</w:t>
      </w:r>
    </w:p>
    <w:p w14:paraId="6785ADD1" w14:textId="5CB782BC" w:rsidR="00AC7369" w:rsidRDefault="00AC7369" w:rsidP="00A96337">
      <w:pPr>
        <w:pStyle w:val="a7"/>
        <w:numPr>
          <w:ilvl w:val="1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5198">
        <w:rPr>
          <w:rFonts w:ascii="Times New Roman" w:hAnsi="Times New Roman" w:cs="Times New Roman"/>
          <w:sz w:val="28"/>
          <w:szCs w:val="28"/>
        </w:rPr>
        <w:t>Уровень подготовки каждого участника указывается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70059">
        <w:rPr>
          <w:rFonts w:ascii="Times New Roman" w:hAnsi="Times New Roman" w:cs="Times New Roman"/>
          <w:sz w:val="28"/>
          <w:szCs w:val="28"/>
          <w:u w:val="single"/>
        </w:rPr>
        <w:t xml:space="preserve">Чародей вокала </w:t>
      </w:r>
      <w:r w:rsidR="006D61CD">
        <w:rPr>
          <w:rFonts w:ascii="Times New Roman" w:hAnsi="Times New Roman" w:cs="Times New Roman"/>
          <w:sz w:val="28"/>
          <w:szCs w:val="28"/>
        </w:rPr>
        <w:t>(</w:t>
      </w:r>
      <w:r w:rsidR="00F70059">
        <w:rPr>
          <w:rFonts w:ascii="Times New Roman" w:hAnsi="Times New Roman" w:cs="Times New Roman"/>
          <w:sz w:val="28"/>
          <w:szCs w:val="28"/>
        </w:rPr>
        <w:t>для тех, кто занимается более одного года</w:t>
      </w:r>
      <w:r w:rsidR="006D61CD">
        <w:rPr>
          <w:rFonts w:ascii="Times New Roman" w:hAnsi="Times New Roman" w:cs="Times New Roman"/>
          <w:sz w:val="28"/>
          <w:szCs w:val="28"/>
        </w:rPr>
        <w:t>)</w:t>
      </w:r>
      <w:r w:rsidR="00E97047">
        <w:rPr>
          <w:rFonts w:ascii="Times New Roman" w:hAnsi="Times New Roman" w:cs="Times New Roman"/>
          <w:sz w:val="28"/>
          <w:szCs w:val="28"/>
        </w:rPr>
        <w:t xml:space="preserve">, </w:t>
      </w:r>
      <w:r w:rsidR="00F70059">
        <w:rPr>
          <w:rFonts w:ascii="Times New Roman" w:hAnsi="Times New Roman" w:cs="Times New Roman"/>
          <w:sz w:val="28"/>
          <w:szCs w:val="28"/>
          <w:u w:val="single"/>
        </w:rPr>
        <w:t>Дебютант</w:t>
      </w:r>
      <w:r w:rsidR="006D61CD" w:rsidRPr="005A51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397E">
        <w:rPr>
          <w:rFonts w:ascii="Times New Roman" w:hAnsi="Times New Roman" w:cs="Times New Roman"/>
          <w:sz w:val="28"/>
          <w:szCs w:val="28"/>
        </w:rPr>
        <w:t>(</w:t>
      </w:r>
      <w:r w:rsidR="00F7005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proofErr w:type="gramStart"/>
      <w:r w:rsidR="00F70059">
        <w:rPr>
          <w:rFonts w:ascii="Times New Roman" w:hAnsi="Times New Roman" w:cs="Times New Roman"/>
          <w:sz w:val="28"/>
          <w:szCs w:val="28"/>
        </w:rPr>
        <w:t>тех,кто</w:t>
      </w:r>
      <w:proofErr w:type="spellEnd"/>
      <w:proofErr w:type="gramEnd"/>
      <w:r w:rsidR="00F70059">
        <w:rPr>
          <w:rFonts w:ascii="Times New Roman" w:hAnsi="Times New Roman" w:cs="Times New Roman"/>
          <w:sz w:val="28"/>
          <w:szCs w:val="28"/>
        </w:rPr>
        <w:t xml:space="preserve"> занимается менее одного года</w:t>
      </w:r>
      <w:r w:rsidR="001B30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034BE" w14:textId="229C88ED" w:rsidR="005A5198" w:rsidRDefault="005A5198" w:rsidP="00A96337">
      <w:pPr>
        <w:pStyle w:val="a7"/>
        <w:numPr>
          <w:ilvl w:val="1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5198">
        <w:rPr>
          <w:rFonts w:ascii="Times New Roman" w:hAnsi="Times New Roman" w:cs="Times New Roman"/>
          <w:sz w:val="28"/>
          <w:szCs w:val="28"/>
        </w:rPr>
        <w:t xml:space="preserve">Подать заявку на участие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5A5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A5198">
        <w:rPr>
          <w:rFonts w:ascii="Times New Roman" w:hAnsi="Times New Roman" w:cs="Times New Roman"/>
          <w:sz w:val="28"/>
          <w:szCs w:val="28"/>
        </w:rPr>
        <w:t xml:space="preserve"> одну из предложенных номинаций и категорий. Участие допускается только в одной номинации</w:t>
      </w:r>
    </w:p>
    <w:p w14:paraId="2DB0AEF2" w14:textId="77777777" w:rsidR="0004601B" w:rsidRDefault="0004601B" w:rsidP="0004601B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14:paraId="64D4CEF2" w14:textId="77777777" w:rsidR="0004601B" w:rsidRPr="00AC7369" w:rsidRDefault="0004601B" w:rsidP="0004601B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14:paraId="20C566B9" w14:textId="6C6BAE96" w:rsidR="00A96337" w:rsidRPr="005E3E2D" w:rsidRDefault="00A96337" w:rsidP="00B9706D">
      <w:pPr>
        <w:pStyle w:val="a7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t>Жюри конкурса</w:t>
      </w:r>
    </w:p>
    <w:p w14:paraId="50027B0F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37BC9A" w14:textId="7BE3DB02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 Состав жюри формируется и утверждается Оргкомитетом. В жюри входят профессиональные музыканты, певцы, педагоги, композиторы, деятели культуры и искусства.  </w:t>
      </w:r>
    </w:p>
    <w:p w14:paraId="174B24BB" w14:textId="29D2F9FB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 Жюри выставляет оценки сразу после каждого выступления на основе объективных критериев:  </w:t>
      </w:r>
    </w:p>
    <w:p w14:paraId="38CCEA08" w14:textId="4B207397" w:rsidR="00A96337" w:rsidRPr="005E3E2D" w:rsidRDefault="00A96337" w:rsidP="005E3E2D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>Вокальное мастерство (</w:t>
      </w:r>
      <w:r w:rsidR="00607193">
        <w:rPr>
          <w:rFonts w:ascii="Times New Roman" w:hAnsi="Times New Roman" w:cs="Times New Roman"/>
          <w:sz w:val="28"/>
          <w:szCs w:val="28"/>
        </w:rPr>
        <w:t>частота и</w:t>
      </w:r>
      <w:r w:rsidR="005830FB">
        <w:rPr>
          <w:rFonts w:ascii="Times New Roman" w:hAnsi="Times New Roman" w:cs="Times New Roman"/>
          <w:sz w:val="28"/>
          <w:szCs w:val="28"/>
        </w:rPr>
        <w:t>нтонации</w:t>
      </w:r>
      <w:r w:rsidRPr="005E3E2D">
        <w:rPr>
          <w:rFonts w:ascii="Times New Roman" w:hAnsi="Times New Roman" w:cs="Times New Roman"/>
          <w:sz w:val="28"/>
          <w:szCs w:val="28"/>
        </w:rPr>
        <w:t>,</w:t>
      </w:r>
      <w:r w:rsidR="00607193">
        <w:rPr>
          <w:rFonts w:ascii="Times New Roman" w:hAnsi="Times New Roman" w:cs="Times New Roman"/>
          <w:sz w:val="28"/>
          <w:szCs w:val="28"/>
        </w:rPr>
        <w:t xml:space="preserve"> </w:t>
      </w:r>
      <w:r w:rsidR="005830FB">
        <w:rPr>
          <w:rFonts w:ascii="Times New Roman" w:hAnsi="Times New Roman" w:cs="Times New Roman"/>
          <w:sz w:val="28"/>
          <w:szCs w:val="28"/>
        </w:rPr>
        <w:t>качество звучания</w:t>
      </w:r>
      <w:r w:rsidR="00607193">
        <w:rPr>
          <w:rFonts w:ascii="Times New Roman" w:hAnsi="Times New Roman" w:cs="Times New Roman"/>
          <w:sz w:val="28"/>
          <w:szCs w:val="28"/>
        </w:rPr>
        <w:t xml:space="preserve">, владение </w:t>
      </w:r>
      <w:r w:rsidR="005830FB">
        <w:rPr>
          <w:rFonts w:ascii="Times New Roman" w:hAnsi="Times New Roman" w:cs="Times New Roman"/>
          <w:sz w:val="28"/>
          <w:szCs w:val="28"/>
        </w:rPr>
        <w:t xml:space="preserve">различными </w:t>
      </w:r>
      <w:r w:rsidR="00607193">
        <w:rPr>
          <w:rFonts w:ascii="Times New Roman" w:hAnsi="Times New Roman" w:cs="Times New Roman"/>
          <w:sz w:val="28"/>
          <w:szCs w:val="28"/>
        </w:rPr>
        <w:t>техниками</w:t>
      </w:r>
      <w:r w:rsidR="005830FB">
        <w:rPr>
          <w:rFonts w:ascii="Times New Roman" w:hAnsi="Times New Roman" w:cs="Times New Roman"/>
          <w:sz w:val="28"/>
          <w:szCs w:val="28"/>
        </w:rPr>
        <w:t xml:space="preserve"> звукоизвлечения</w:t>
      </w:r>
      <w:r w:rsidRPr="005E3E2D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283B156A" w14:textId="744C4910" w:rsidR="00A96337" w:rsidRPr="005E3E2D" w:rsidRDefault="00A96337" w:rsidP="005E3E2D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Артистизм и сценическая подача;  </w:t>
      </w:r>
    </w:p>
    <w:p w14:paraId="7DB15B8C" w14:textId="79E1C744" w:rsidR="00A96337" w:rsidRPr="005E3E2D" w:rsidRDefault="0033663D" w:rsidP="005E3E2D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Сценическая культура</w:t>
      </w:r>
      <w:r w:rsidR="0004601B">
        <w:rPr>
          <w:rFonts w:ascii="Times New Roman" w:hAnsi="Times New Roman" w:cs="Times New Roman"/>
          <w:sz w:val="28"/>
          <w:szCs w:val="28"/>
        </w:rPr>
        <w:t xml:space="preserve"> (внешний вид, сцен </w:t>
      </w:r>
      <w:proofErr w:type="spellStart"/>
      <w:r w:rsidR="0004601B">
        <w:rPr>
          <w:rFonts w:ascii="Times New Roman" w:hAnsi="Times New Roman" w:cs="Times New Roman"/>
          <w:sz w:val="28"/>
          <w:szCs w:val="28"/>
        </w:rPr>
        <w:t>движ</w:t>
      </w:r>
      <w:proofErr w:type="spellEnd"/>
      <w:r w:rsidR="0004601B">
        <w:rPr>
          <w:rFonts w:ascii="Times New Roman" w:hAnsi="Times New Roman" w:cs="Times New Roman"/>
          <w:sz w:val="28"/>
          <w:szCs w:val="28"/>
        </w:rPr>
        <w:t>)</w:t>
      </w:r>
    </w:p>
    <w:p w14:paraId="1811F41C" w14:textId="660168BD" w:rsidR="00A96337" w:rsidRPr="005830FB" w:rsidRDefault="00A96337" w:rsidP="005830FB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30FB">
        <w:rPr>
          <w:rFonts w:ascii="Times New Roman" w:hAnsi="Times New Roman" w:cs="Times New Roman"/>
          <w:sz w:val="28"/>
          <w:szCs w:val="28"/>
        </w:rPr>
        <w:t xml:space="preserve">Соответствие репертуара возрасту и жанру;  </w:t>
      </w:r>
    </w:p>
    <w:p w14:paraId="03CE9F88" w14:textId="2BB9C2E1" w:rsidR="00A96337" w:rsidRDefault="00A96337" w:rsidP="005E3E2D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Оригинальность и художественное решение номера.  </w:t>
      </w:r>
    </w:p>
    <w:p w14:paraId="3CAA7F19" w14:textId="77777777" w:rsidR="0004601B" w:rsidRPr="005E3E2D" w:rsidRDefault="0004601B" w:rsidP="0004601B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14:paraId="28CAD137" w14:textId="333710E7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После выступления члены жюри проводят краткое обсуждение с участником или коллективом.  </w:t>
      </w:r>
    </w:p>
    <w:p w14:paraId="07C8F64A" w14:textId="1012B1DF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По итогам просмотров жюри определяет победителей в каждой возрастной и жанровой категории по следующим статусам:  </w:t>
      </w:r>
    </w:p>
    <w:p w14:paraId="439D170D" w14:textId="6A0A0759" w:rsidR="00A96337" w:rsidRPr="005E3E2D" w:rsidRDefault="00A96337" w:rsidP="005E3E2D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Гран-при;  </w:t>
      </w:r>
    </w:p>
    <w:p w14:paraId="7C8A20F7" w14:textId="0780DE21" w:rsidR="00A96337" w:rsidRPr="005E3E2D" w:rsidRDefault="00A96337" w:rsidP="005E3E2D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Лауреат I, II, III степени;  </w:t>
      </w:r>
    </w:p>
    <w:p w14:paraId="5A1F9C5D" w14:textId="2F15B1FA" w:rsidR="00A96337" w:rsidRPr="005E3E2D" w:rsidRDefault="00A96337" w:rsidP="005E3E2D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Дипломант;  </w:t>
      </w:r>
    </w:p>
    <w:p w14:paraId="09BE86B6" w14:textId="2431E3CC" w:rsidR="00A96337" w:rsidRDefault="00A96337" w:rsidP="005E3E2D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Участник.  </w:t>
      </w:r>
    </w:p>
    <w:p w14:paraId="2914C229" w14:textId="77777777" w:rsidR="0004601B" w:rsidRPr="005E3E2D" w:rsidRDefault="0004601B" w:rsidP="0004601B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14:paraId="6D42AF4F" w14:textId="1DC63AFA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Жюри имеет право присуждать специальные призы (за лучший дебют, лучшую аранжировку, лучшее костюмное решение, лучшее исполнение народной песни и др.), а также разделить призовое место между несколькими участниками.  </w:t>
      </w:r>
    </w:p>
    <w:p w14:paraId="324C5692" w14:textId="5F2B282C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При отсутствии выступлений соответствующего уровня победа в номинации может не присуждаться.  </w:t>
      </w:r>
    </w:p>
    <w:p w14:paraId="35A1F608" w14:textId="4E859CB8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lastRenderedPageBreak/>
        <w:t xml:space="preserve">Решение жюри является окончательным, пересмотру и обжалованию не подлежит.  </w:t>
      </w:r>
    </w:p>
    <w:p w14:paraId="21686654" w14:textId="3D8A09DE" w:rsidR="00A96337" w:rsidRPr="005E3E2D" w:rsidRDefault="00A96337" w:rsidP="005E3E2D">
      <w:pPr>
        <w:pStyle w:val="a7"/>
        <w:numPr>
          <w:ilvl w:val="1"/>
          <w:numId w:val="10"/>
        </w:num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Председатель жюри в случае равенства голосов имеет право дополнительного голоса.  </w:t>
      </w:r>
    </w:p>
    <w:p w14:paraId="3D2A5AB0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4AADD" w14:textId="4E800810" w:rsidR="00A96337" w:rsidRPr="005E3E2D" w:rsidRDefault="00A96337" w:rsidP="00B9706D">
      <w:pPr>
        <w:pStyle w:val="a7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2D">
        <w:rPr>
          <w:rFonts w:ascii="Times New Roman" w:hAnsi="Times New Roman" w:cs="Times New Roman"/>
          <w:b/>
          <w:bCs/>
          <w:sz w:val="28"/>
          <w:szCs w:val="28"/>
        </w:rPr>
        <w:t>Условия и порядок проведения конкурса</w:t>
      </w:r>
    </w:p>
    <w:p w14:paraId="56ABA059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335BCA" w14:textId="7CEA07F4" w:rsidR="00A96337" w:rsidRPr="005E3E2D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="00FF3E73">
        <w:rPr>
          <w:rFonts w:ascii="Times New Roman" w:hAnsi="Times New Roman" w:cs="Times New Roman"/>
          <w:sz w:val="28"/>
          <w:szCs w:val="28"/>
        </w:rPr>
        <w:t>1 февраля 2026</w:t>
      </w:r>
      <w:r w:rsidRPr="005E3E2D">
        <w:rPr>
          <w:rFonts w:ascii="Times New Roman" w:hAnsi="Times New Roman" w:cs="Times New Roman"/>
          <w:sz w:val="28"/>
          <w:szCs w:val="28"/>
        </w:rPr>
        <w:t xml:space="preserve"> с 1</w:t>
      </w:r>
      <w:r w:rsidR="00FF3E73">
        <w:rPr>
          <w:rFonts w:ascii="Times New Roman" w:hAnsi="Times New Roman" w:cs="Times New Roman"/>
          <w:sz w:val="28"/>
          <w:szCs w:val="28"/>
        </w:rPr>
        <w:t>0:00 до 20:30</w:t>
      </w:r>
    </w:p>
    <w:p w14:paraId="7A551C9C" w14:textId="20C23943" w:rsidR="00A96337" w:rsidRPr="005E3E2D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FF3E73">
        <w:rPr>
          <w:rFonts w:ascii="Times New Roman" w:hAnsi="Times New Roman" w:cs="Times New Roman"/>
          <w:sz w:val="28"/>
          <w:szCs w:val="28"/>
        </w:rPr>
        <w:t>КЦ «Дружба»</w:t>
      </w:r>
      <w:r w:rsidR="00B9706D">
        <w:rPr>
          <w:rFonts w:ascii="Times New Roman" w:hAnsi="Times New Roman" w:cs="Times New Roman"/>
          <w:sz w:val="28"/>
          <w:szCs w:val="28"/>
        </w:rPr>
        <w:t xml:space="preserve"> </w:t>
      </w:r>
      <w:r w:rsidRPr="005E3E2D">
        <w:rPr>
          <w:rFonts w:ascii="Times New Roman" w:hAnsi="Times New Roman" w:cs="Times New Roman"/>
          <w:sz w:val="28"/>
          <w:szCs w:val="28"/>
        </w:rPr>
        <w:t xml:space="preserve">(Свердловская область, г. </w:t>
      </w:r>
      <w:r w:rsidR="00FF3E73">
        <w:rPr>
          <w:rFonts w:ascii="Times New Roman" w:hAnsi="Times New Roman" w:cs="Times New Roman"/>
          <w:sz w:val="28"/>
          <w:szCs w:val="28"/>
        </w:rPr>
        <w:t>Екатеринбург, ул. Академика Бардина 21 Б</w:t>
      </w:r>
      <w:r w:rsidRPr="005E3E2D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01619848" w14:textId="77777777" w:rsidR="00165B89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>Участник выступает с одним номером продолжительностью</w:t>
      </w:r>
      <w:r w:rsidR="00165B89">
        <w:rPr>
          <w:rFonts w:ascii="Times New Roman" w:hAnsi="Times New Roman" w:cs="Times New Roman"/>
          <w:sz w:val="28"/>
          <w:szCs w:val="28"/>
        </w:rPr>
        <w:t>:</w:t>
      </w:r>
    </w:p>
    <w:p w14:paraId="20CE7CDB" w14:textId="32723765" w:rsidR="00165B89" w:rsidRDefault="00165B89" w:rsidP="00165B89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</w:t>
      </w:r>
      <w:r w:rsidR="00B9706D">
        <w:rPr>
          <w:rFonts w:ascii="Times New Roman" w:hAnsi="Times New Roman" w:cs="Times New Roman"/>
          <w:sz w:val="28"/>
          <w:szCs w:val="28"/>
        </w:rPr>
        <w:t xml:space="preserve"> (не более 3,5 мин)</w:t>
      </w:r>
    </w:p>
    <w:p w14:paraId="78C82E4C" w14:textId="60C775E9" w:rsidR="00B9706D" w:rsidRDefault="00B9706D" w:rsidP="00165B89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Дуэт (не более 3,5 мин)</w:t>
      </w:r>
    </w:p>
    <w:p w14:paraId="22370745" w14:textId="5F034568" w:rsidR="00B9706D" w:rsidRDefault="00B9706D" w:rsidP="00165B89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Трио (не более 3,5 мин)</w:t>
      </w:r>
    </w:p>
    <w:p w14:paraId="2E3790C6" w14:textId="09F0D134" w:rsidR="00A96337" w:rsidRDefault="00165B89" w:rsidP="00165B89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6 человек </w:t>
      </w:r>
      <w:r w:rsidR="00B9706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 более 5 минут</w:t>
      </w:r>
      <w:r w:rsidR="00B970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6337" w:rsidRPr="005E3E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EE904" w14:textId="2258D5BE" w:rsidR="00165B89" w:rsidRPr="00165B89" w:rsidRDefault="00165B89" w:rsidP="00165B8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превышении тайминга выступление может быть остановлено.</w:t>
      </w:r>
    </w:p>
    <w:p w14:paraId="24B9B866" w14:textId="4C6F707E" w:rsidR="00A96337" w:rsidRPr="005E3E2D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Репертуар должен соответствовать возрасту участников и не содержать:  </w:t>
      </w:r>
    </w:p>
    <w:p w14:paraId="03E3EAF0" w14:textId="57D3EB14" w:rsidR="00A96337" w:rsidRPr="00165B89" w:rsidRDefault="00A96337" w:rsidP="00165B89">
      <w:pPr>
        <w:pStyle w:val="a7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Нецензурной лексики;  </w:t>
      </w:r>
    </w:p>
    <w:p w14:paraId="59B8B069" w14:textId="52916DA7" w:rsidR="00A96337" w:rsidRPr="00165B89" w:rsidRDefault="00A96337" w:rsidP="00165B89">
      <w:pPr>
        <w:pStyle w:val="a7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Тем, оскорбляющих религиозные, национальные или моральные чувства;  </w:t>
      </w:r>
    </w:p>
    <w:p w14:paraId="1D5480F7" w14:textId="0098DAF4" w:rsidR="00A96337" w:rsidRDefault="00A96337" w:rsidP="00165B89">
      <w:pPr>
        <w:pStyle w:val="a7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Призывов к насилию, агрессии или деструктивному поведению.  </w:t>
      </w:r>
    </w:p>
    <w:p w14:paraId="4DE44EE2" w14:textId="0FF4C620" w:rsidR="00A96337" w:rsidRPr="005E3E2D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 xml:space="preserve">Допускается использование минусов, живого аккомпанемента.  </w:t>
      </w:r>
    </w:p>
    <w:p w14:paraId="4AB3150F" w14:textId="1B7B4B33" w:rsidR="00A96337" w:rsidRPr="005E3E2D" w:rsidRDefault="00A96337" w:rsidP="005E3E2D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>Онлайн-голосование зрителей проводится в режиме реального времени в зале. Победитель зрительского голосования награждается специальным призом «</w:t>
      </w:r>
      <w:r w:rsidR="00165B89">
        <w:rPr>
          <w:rFonts w:ascii="Times New Roman" w:hAnsi="Times New Roman" w:cs="Times New Roman"/>
          <w:sz w:val="28"/>
          <w:szCs w:val="28"/>
        </w:rPr>
        <w:t>Приз зрительских симпатий</w:t>
      </w:r>
      <w:r w:rsidRPr="005E3E2D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5F895769" w14:textId="7CD55EFC" w:rsidR="005830FB" w:rsidRDefault="00A96337" w:rsidP="005830FB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E2D">
        <w:rPr>
          <w:rFonts w:ascii="Times New Roman" w:hAnsi="Times New Roman" w:cs="Times New Roman"/>
          <w:sz w:val="28"/>
          <w:szCs w:val="28"/>
        </w:rPr>
        <w:t>Разрешены фото- и видеосъёмка выступлений участниками и зрителями</w:t>
      </w:r>
      <w:r w:rsidR="00D550D3">
        <w:rPr>
          <w:rFonts w:ascii="Times New Roman" w:hAnsi="Times New Roman" w:cs="Times New Roman"/>
          <w:sz w:val="28"/>
          <w:szCs w:val="28"/>
        </w:rPr>
        <w:t>.</w:t>
      </w:r>
    </w:p>
    <w:p w14:paraId="3218C55C" w14:textId="77777777" w:rsidR="005830FB" w:rsidRDefault="005830FB" w:rsidP="005830F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4EEBF33F" w14:textId="77777777" w:rsidR="005830FB" w:rsidRDefault="005830FB" w:rsidP="005830FB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1735C" w14:textId="5A6424FD" w:rsidR="005830FB" w:rsidRDefault="005830FB" w:rsidP="005830FB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5830FB">
        <w:rPr>
          <w:rFonts w:ascii="Times New Roman" w:hAnsi="Times New Roman" w:cs="Times New Roman"/>
          <w:b/>
          <w:bCs/>
          <w:sz w:val="28"/>
          <w:szCs w:val="28"/>
        </w:rPr>
        <w:t>Требование к программе</w:t>
      </w:r>
    </w:p>
    <w:p w14:paraId="79AE2B4B" w14:textId="3ACCB5B8" w:rsidR="005830FB" w:rsidRDefault="005830FB" w:rsidP="005830F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Pr="005830FB">
        <w:rPr>
          <w:rFonts w:ascii="Times New Roman" w:hAnsi="Times New Roman" w:cs="Times New Roman"/>
          <w:sz w:val="28"/>
          <w:szCs w:val="28"/>
        </w:rPr>
        <w:t>Каждый исполнитель готовит одно произведение для конкурсной программы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0FB">
        <w:rPr>
          <w:rFonts w:ascii="Times New Roman" w:hAnsi="Times New Roman" w:cs="Times New Roman"/>
          <w:sz w:val="28"/>
          <w:szCs w:val="28"/>
        </w:rPr>
        <w:t>инструментальную фонограмму (-1), качественного звучания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905192" w14:textId="1A8D6DE4" w:rsidR="005830FB" w:rsidRPr="005830FB" w:rsidRDefault="005830FB" w:rsidP="005830F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Pr="005830FB">
        <w:rPr>
          <w:rFonts w:ascii="Times New Roman" w:hAnsi="Times New Roman" w:cs="Times New Roman"/>
          <w:sz w:val="28"/>
          <w:szCs w:val="28"/>
        </w:rPr>
        <w:t xml:space="preserve">Фонограмма должна быть </w:t>
      </w:r>
      <w:r w:rsidR="002F2FE1">
        <w:rPr>
          <w:rFonts w:ascii="Times New Roman" w:hAnsi="Times New Roman" w:cs="Times New Roman"/>
          <w:sz w:val="28"/>
          <w:szCs w:val="28"/>
        </w:rPr>
        <w:t>прикреплена при заполнении заявки в интернет-диске.</w:t>
      </w:r>
    </w:p>
    <w:p w14:paraId="361B8C42" w14:textId="22563F66" w:rsidR="005830FB" w:rsidRPr="005830FB" w:rsidRDefault="005830FB" w:rsidP="005830F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 </w:t>
      </w:r>
      <w:r w:rsidRPr="005830FB">
        <w:rPr>
          <w:rFonts w:ascii="Times New Roman" w:hAnsi="Times New Roman" w:cs="Times New Roman"/>
          <w:sz w:val="28"/>
          <w:szCs w:val="28"/>
        </w:rPr>
        <w:t>Исполнение под + фонограмму не допускается. Использование фонограмм с записанными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0FB">
        <w:rPr>
          <w:rFonts w:ascii="Times New Roman" w:hAnsi="Times New Roman" w:cs="Times New Roman"/>
          <w:sz w:val="28"/>
          <w:szCs w:val="28"/>
        </w:rPr>
        <w:t>БЭК-вокальными партиями возможно только у солистов, без прописанного основного голоса.</w:t>
      </w:r>
    </w:p>
    <w:p w14:paraId="134156C6" w14:textId="77777777" w:rsidR="005830FB" w:rsidRPr="005830FB" w:rsidRDefault="005830FB" w:rsidP="005830F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0C1DAD3C" w14:textId="2003D6E3" w:rsidR="00A96337" w:rsidRPr="00165B89" w:rsidRDefault="00A96337" w:rsidP="00C7434A">
      <w:pPr>
        <w:pStyle w:val="a7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B89">
        <w:rPr>
          <w:rFonts w:ascii="Times New Roman" w:hAnsi="Times New Roman" w:cs="Times New Roman"/>
          <w:b/>
          <w:bCs/>
          <w:sz w:val="28"/>
          <w:szCs w:val="28"/>
        </w:rPr>
        <w:t>Подача заявок</w:t>
      </w:r>
    </w:p>
    <w:p w14:paraId="698B8387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41BCBE" w14:textId="3C5CE29D" w:rsidR="00A96337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Заявки подаются до 2</w:t>
      </w:r>
      <w:r w:rsidR="00D550D3">
        <w:rPr>
          <w:rFonts w:ascii="Times New Roman" w:hAnsi="Times New Roman" w:cs="Times New Roman"/>
          <w:sz w:val="28"/>
          <w:szCs w:val="28"/>
        </w:rPr>
        <w:t>4</w:t>
      </w:r>
      <w:r w:rsidRPr="00165B89">
        <w:rPr>
          <w:rFonts w:ascii="Times New Roman" w:hAnsi="Times New Roman" w:cs="Times New Roman"/>
          <w:sz w:val="28"/>
          <w:szCs w:val="28"/>
        </w:rPr>
        <w:t xml:space="preserve"> </w:t>
      </w:r>
      <w:r w:rsidR="00D550D3">
        <w:rPr>
          <w:rFonts w:ascii="Times New Roman" w:hAnsi="Times New Roman" w:cs="Times New Roman"/>
          <w:sz w:val="28"/>
          <w:szCs w:val="28"/>
        </w:rPr>
        <w:t>января</w:t>
      </w:r>
      <w:r w:rsidRPr="00165B89">
        <w:rPr>
          <w:rFonts w:ascii="Times New Roman" w:hAnsi="Times New Roman" w:cs="Times New Roman"/>
          <w:sz w:val="28"/>
          <w:szCs w:val="28"/>
        </w:rPr>
        <w:t xml:space="preserve"> 202</w:t>
      </w:r>
      <w:r w:rsidR="00D550D3">
        <w:rPr>
          <w:rFonts w:ascii="Times New Roman" w:hAnsi="Times New Roman" w:cs="Times New Roman"/>
          <w:sz w:val="28"/>
          <w:szCs w:val="28"/>
        </w:rPr>
        <w:t xml:space="preserve">6 </w:t>
      </w:r>
      <w:r w:rsidRPr="00165B89">
        <w:rPr>
          <w:rFonts w:ascii="Times New Roman" w:hAnsi="Times New Roman" w:cs="Times New Roman"/>
          <w:sz w:val="28"/>
          <w:szCs w:val="28"/>
        </w:rPr>
        <w:t xml:space="preserve">года по ссылке:  </w:t>
      </w:r>
    </w:p>
    <w:p w14:paraId="526E8417" w14:textId="653D5C1B" w:rsidR="00871077" w:rsidRPr="00165B89" w:rsidRDefault="002D19B3" w:rsidP="00871077">
      <w:pPr>
        <w:pStyle w:val="a7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71077" w:rsidRPr="00275E66">
          <w:rPr>
            <w:rStyle w:val="ac"/>
            <w:rFonts w:ascii="Times New Roman" w:hAnsi="Times New Roman" w:cs="Times New Roman"/>
            <w:sz w:val="28"/>
            <w:szCs w:val="28"/>
          </w:rPr>
          <w:t>https://xn--e1athehr.xn--p1ai/</w:t>
        </w:r>
        <w:proofErr w:type="spellStart"/>
        <w:r w:rsidR="00871077" w:rsidRPr="00275E66">
          <w:rPr>
            <w:rStyle w:val="ac"/>
            <w:rFonts w:ascii="Times New Roman" w:hAnsi="Times New Roman" w:cs="Times New Roman"/>
            <w:sz w:val="28"/>
            <w:szCs w:val="28"/>
          </w:rPr>
          <w:t>rubikonvoice</w:t>
        </w:r>
        <w:proofErr w:type="spellEnd"/>
      </w:hyperlink>
      <w:r w:rsidR="008710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B6CB9" w14:textId="3B33B78A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К заявке обязательно прилагаются:  </w:t>
      </w:r>
    </w:p>
    <w:p w14:paraId="0FDD30AA" w14:textId="747C7E66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- Список участников (ФИО, возраст, </w:t>
      </w:r>
      <w:r w:rsidR="00165B89">
        <w:rPr>
          <w:rFonts w:ascii="Times New Roman" w:hAnsi="Times New Roman" w:cs="Times New Roman"/>
          <w:sz w:val="28"/>
          <w:szCs w:val="28"/>
        </w:rPr>
        <w:t>для ансамблей</w:t>
      </w:r>
      <w:r w:rsidRPr="00A96337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33A09D89" w14:textId="47947161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После проверки заявки Оргкомитет направляет подтверждение о приёме и уведомление о включении в программу.  </w:t>
      </w:r>
    </w:p>
    <w:p w14:paraId="33C857F4" w14:textId="5A412440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Программа Конкурса публикуется на сайтах:  </w:t>
      </w:r>
    </w:p>
    <w:p w14:paraId="2C6490BA" w14:textId="386CDBDC" w:rsidR="00871077" w:rsidRPr="002D19B3" w:rsidRDefault="00871077" w:rsidP="00871077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D19B3">
        <w:rPr>
          <w:rFonts w:ascii="Times New Roman" w:hAnsi="Times New Roman" w:cs="Times New Roman"/>
          <w:sz w:val="28"/>
          <w:szCs w:val="28"/>
        </w:rPr>
        <w:t>Пчфест.рф</w:t>
      </w:r>
      <w:proofErr w:type="spellEnd"/>
      <w:r w:rsidRPr="002D19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7E9BB" w14:textId="77777777" w:rsidR="00871077" w:rsidRPr="002D19B3" w:rsidRDefault="002D19B3" w:rsidP="00871077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71077" w:rsidRPr="002D19B3">
          <w:rPr>
            <w:rStyle w:val="ac"/>
            <w:rFonts w:ascii="Times New Roman" w:hAnsi="Times New Roman" w:cs="Times New Roman"/>
            <w:sz w:val="28"/>
            <w:szCs w:val="28"/>
          </w:rPr>
          <w:t>https://vk.com/charmed_fest</w:t>
        </w:r>
      </w:hyperlink>
      <w:r w:rsidR="00871077" w:rsidRPr="002D19B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58E6A12D" w14:textId="6CF6740B" w:rsidR="00A96337" w:rsidRPr="002D19B3" w:rsidRDefault="002D19B3" w:rsidP="00871077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71077" w:rsidRPr="002D19B3">
          <w:rPr>
            <w:rStyle w:val="ac"/>
            <w:rFonts w:ascii="Times New Roman" w:hAnsi="Times New Roman" w:cs="Times New Roman"/>
            <w:sz w:val="28"/>
            <w:szCs w:val="28"/>
          </w:rPr>
          <w:t>https://t.me/magic_charmed</w:t>
        </w:r>
      </w:hyperlink>
      <w:r w:rsidR="00165B89" w:rsidRPr="002D19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ECD32" w14:textId="13E7BD7B" w:rsidR="00871077" w:rsidRPr="002D19B3" w:rsidRDefault="002D19B3" w:rsidP="00871077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71077" w:rsidRPr="002D19B3">
          <w:rPr>
            <w:rStyle w:val="ac"/>
            <w:rFonts w:ascii="Times New Roman" w:hAnsi="Times New Roman" w:cs="Times New Roman"/>
            <w:sz w:val="28"/>
            <w:szCs w:val="28"/>
          </w:rPr>
          <w:t>https://t.me/charmed_fest</w:t>
        </w:r>
      </w:hyperlink>
      <w:r w:rsidR="00871077" w:rsidRPr="002D19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7DE5A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E9ECDF" w14:textId="4EA73031" w:rsidR="00A96337" w:rsidRPr="00165B89" w:rsidRDefault="00A96337" w:rsidP="00C7434A">
      <w:pPr>
        <w:pStyle w:val="a7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B89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5B312078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B7864C" w14:textId="7FB8979F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Награждение проводится </w:t>
      </w:r>
      <w:r w:rsidR="00134060">
        <w:rPr>
          <w:rFonts w:ascii="Times New Roman" w:hAnsi="Times New Roman" w:cs="Times New Roman"/>
          <w:sz w:val="28"/>
          <w:szCs w:val="28"/>
        </w:rPr>
        <w:t>после выступления всех участников на гала-концерте.</w:t>
      </w:r>
    </w:p>
    <w:p w14:paraId="49A7B7E6" w14:textId="5E47026F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Все участники получают:  </w:t>
      </w:r>
    </w:p>
    <w:p w14:paraId="4F2C7992" w14:textId="77777777" w:rsidR="00165B89" w:rsidRDefault="00A96337" w:rsidP="00165B89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Диплом участника (или статус Лауреата/Дипломанта);  </w:t>
      </w:r>
    </w:p>
    <w:p w14:paraId="3010BC64" w14:textId="2C5EE2B8" w:rsidR="00A96337" w:rsidRPr="00165B89" w:rsidRDefault="00A96337" w:rsidP="00165B89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Памятный подарок;  </w:t>
      </w:r>
    </w:p>
    <w:p w14:paraId="71C3FEB6" w14:textId="679DB1CF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Победители в каждой номинации и возрастной группе награждаются призами.  </w:t>
      </w:r>
    </w:p>
    <w:p w14:paraId="070F92D8" w14:textId="38100ED9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Руководители, педагоги и хормейстеры призёров и лауреатов награждаются Благодарственными письмами за подготовку </w:t>
      </w:r>
      <w:r w:rsidR="00134060" w:rsidRPr="00165B89">
        <w:rPr>
          <w:rFonts w:ascii="Times New Roman" w:hAnsi="Times New Roman" w:cs="Times New Roman"/>
          <w:sz w:val="28"/>
          <w:szCs w:val="28"/>
        </w:rPr>
        <w:t>участников</w:t>
      </w:r>
      <w:r w:rsidR="00134060">
        <w:rPr>
          <w:rFonts w:ascii="Times New Roman" w:hAnsi="Times New Roman" w:cs="Times New Roman"/>
          <w:sz w:val="28"/>
          <w:szCs w:val="28"/>
        </w:rPr>
        <w:t xml:space="preserve"> (Для этого в комментарии при заполнении заявки необходимо это указать. Диплом руководителю включён в стоимость. Стоимость дополнительного диплома (для второго руководителя и иных лиц) - 300 рублей)</w:t>
      </w:r>
      <w:r w:rsidRPr="00165B8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B810C5B" w14:textId="30D3F48B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Победитель зрительского голосования получает приз «</w:t>
      </w:r>
      <w:r w:rsidR="00165B89" w:rsidRPr="00165B89">
        <w:rPr>
          <w:rFonts w:ascii="Times New Roman" w:hAnsi="Times New Roman" w:cs="Times New Roman"/>
          <w:sz w:val="28"/>
          <w:szCs w:val="28"/>
        </w:rPr>
        <w:t>При зрительских симпатий</w:t>
      </w:r>
      <w:r w:rsidRPr="00165B89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20C3FF7D" w14:textId="4BDF2F6E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Гран-при Конкурса определяется жюри по итогам всех выступлений</w:t>
      </w:r>
      <w:r w:rsidR="00165B89">
        <w:rPr>
          <w:rFonts w:ascii="Times New Roman" w:hAnsi="Times New Roman" w:cs="Times New Roman"/>
          <w:sz w:val="28"/>
          <w:szCs w:val="28"/>
        </w:rPr>
        <w:t xml:space="preserve"> в блоке.</w:t>
      </w:r>
      <w:r w:rsidR="00BB4D07">
        <w:rPr>
          <w:rFonts w:ascii="Times New Roman" w:hAnsi="Times New Roman" w:cs="Times New Roman"/>
          <w:sz w:val="28"/>
          <w:szCs w:val="28"/>
        </w:rPr>
        <w:t xml:space="preserve"> Обладатель гран-при получает право бесплатного участия в любом проекте </w:t>
      </w:r>
      <w:proofErr w:type="spellStart"/>
      <w:r w:rsidR="00BB4D07">
        <w:rPr>
          <w:rFonts w:ascii="Times New Roman" w:hAnsi="Times New Roman" w:cs="Times New Roman"/>
          <w:sz w:val="28"/>
          <w:szCs w:val="28"/>
        </w:rPr>
        <w:t>ПчФест</w:t>
      </w:r>
      <w:proofErr w:type="spellEnd"/>
      <w:r w:rsidR="00BB4D07">
        <w:rPr>
          <w:rFonts w:ascii="Times New Roman" w:hAnsi="Times New Roman" w:cs="Times New Roman"/>
          <w:sz w:val="28"/>
          <w:szCs w:val="28"/>
        </w:rPr>
        <w:t>.</w:t>
      </w:r>
    </w:p>
    <w:p w14:paraId="0818544D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66CFE9" w14:textId="2950DE19" w:rsidR="00A96337" w:rsidRPr="00165B89" w:rsidRDefault="00A96337" w:rsidP="00C7434A">
      <w:pPr>
        <w:pStyle w:val="a7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B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Финансовые условия</w:t>
      </w:r>
    </w:p>
    <w:p w14:paraId="0B42F17E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372C11" w14:textId="043CC86B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Проезд до места проведения и обратно — за счёт участников.  </w:t>
      </w:r>
    </w:p>
    <w:p w14:paraId="39A251FB" w14:textId="271F0787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Организационный взнос включает участие во всех мероприятиях Конкурса, работу жюри, призы, организацию и техническое обеспечение, НДС</w:t>
      </w:r>
      <w:r w:rsidR="00165B89">
        <w:rPr>
          <w:rFonts w:ascii="Times New Roman" w:hAnsi="Times New Roman" w:cs="Times New Roman"/>
          <w:sz w:val="28"/>
          <w:szCs w:val="28"/>
        </w:rPr>
        <w:t>,</w:t>
      </w:r>
      <w:r w:rsidRPr="00165B89">
        <w:rPr>
          <w:rFonts w:ascii="Times New Roman" w:hAnsi="Times New Roman" w:cs="Times New Roman"/>
          <w:sz w:val="28"/>
          <w:szCs w:val="28"/>
        </w:rPr>
        <w:t xml:space="preserve"> страховые взносы</w:t>
      </w:r>
      <w:r w:rsidR="00165B89">
        <w:rPr>
          <w:rFonts w:ascii="Times New Roman" w:hAnsi="Times New Roman" w:cs="Times New Roman"/>
          <w:sz w:val="28"/>
          <w:szCs w:val="28"/>
        </w:rPr>
        <w:t xml:space="preserve"> и налоги</w:t>
      </w:r>
      <w:r w:rsidRPr="00165B8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ECFF169" w14:textId="0319A4BA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Размер организационного взноса:</w:t>
      </w:r>
    </w:p>
    <w:p w14:paraId="0A6D3A4A" w14:textId="7F3B8F22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Сол</w:t>
      </w:r>
      <w:r w:rsidR="00165B89" w:rsidRPr="00165B89">
        <w:rPr>
          <w:rFonts w:ascii="Times New Roman" w:hAnsi="Times New Roman" w:cs="Times New Roman"/>
          <w:sz w:val="28"/>
          <w:szCs w:val="28"/>
        </w:rPr>
        <w:t>о</w:t>
      </w:r>
      <w:r w:rsidRPr="00165B89">
        <w:rPr>
          <w:rFonts w:ascii="Times New Roman" w:hAnsi="Times New Roman" w:cs="Times New Roman"/>
          <w:sz w:val="28"/>
          <w:szCs w:val="28"/>
        </w:rPr>
        <w:t xml:space="preserve"> — 3500 руб.  </w:t>
      </w:r>
    </w:p>
    <w:p w14:paraId="1B61E727" w14:textId="32C45891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Дуэт — 4000 руб. </w:t>
      </w:r>
    </w:p>
    <w:p w14:paraId="15ED7479" w14:textId="58FC8A09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Три</w:t>
      </w:r>
      <w:r w:rsidR="00165B89">
        <w:rPr>
          <w:rFonts w:ascii="Times New Roman" w:hAnsi="Times New Roman" w:cs="Times New Roman"/>
          <w:sz w:val="28"/>
          <w:szCs w:val="28"/>
        </w:rPr>
        <w:t>о</w:t>
      </w:r>
      <w:r w:rsidRPr="00165B89">
        <w:rPr>
          <w:rFonts w:ascii="Times New Roman" w:hAnsi="Times New Roman" w:cs="Times New Roman"/>
          <w:sz w:val="28"/>
          <w:szCs w:val="28"/>
        </w:rPr>
        <w:t xml:space="preserve"> — 4500 руб.  </w:t>
      </w:r>
    </w:p>
    <w:p w14:paraId="519A0D5D" w14:textId="086A4EB4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>4–5 участнико</w:t>
      </w:r>
      <w:r w:rsidR="00165B89">
        <w:rPr>
          <w:rFonts w:ascii="Times New Roman" w:hAnsi="Times New Roman" w:cs="Times New Roman"/>
          <w:sz w:val="28"/>
          <w:szCs w:val="28"/>
        </w:rPr>
        <w:t>в</w:t>
      </w:r>
      <w:r w:rsidRPr="00165B89">
        <w:rPr>
          <w:rFonts w:ascii="Times New Roman" w:hAnsi="Times New Roman" w:cs="Times New Roman"/>
          <w:sz w:val="28"/>
          <w:szCs w:val="28"/>
        </w:rPr>
        <w:t xml:space="preserve"> — 1300 руб. с человека  </w:t>
      </w:r>
    </w:p>
    <w:p w14:paraId="1DFF8699" w14:textId="33EF86E4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6–10 участников — 1200 руб. с человека  </w:t>
      </w:r>
    </w:p>
    <w:p w14:paraId="6EDB5EF1" w14:textId="55242E4D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11–19 участников — 1100 руб. с человека  </w:t>
      </w:r>
    </w:p>
    <w:p w14:paraId="70D628B4" w14:textId="5C828306" w:rsidR="00A96337" w:rsidRPr="00165B89" w:rsidRDefault="00A96337" w:rsidP="00165B89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От 20 участников — 1050 руб. с человека  </w:t>
      </w:r>
    </w:p>
    <w:p w14:paraId="62E4639F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C8AF4D" w14:textId="51524C69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8.3. Оплата производится </w:t>
      </w:r>
      <w:r w:rsidR="00165B89">
        <w:rPr>
          <w:rFonts w:ascii="Times New Roman" w:hAnsi="Times New Roman" w:cs="Times New Roman"/>
          <w:sz w:val="28"/>
          <w:szCs w:val="28"/>
        </w:rPr>
        <w:t xml:space="preserve">до </w:t>
      </w:r>
      <w:r w:rsidR="007A19AA">
        <w:rPr>
          <w:rFonts w:ascii="Times New Roman" w:hAnsi="Times New Roman" w:cs="Times New Roman"/>
          <w:sz w:val="28"/>
          <w:szCs w:val="28"/>
        </w:rPr>
        <w:t>26</w:t>
      </w:r>
      <w:r w:rsidR="00165B89">
        <w:rPr>
          <w:rFonts w:ascii="Times New Roman" w:hAnsi="Times New Roman" w:cs="Times New Roman"/>
          <w:sz w:val="28"/>
          <w:szCs w:val="28"/>
        </w:rPr>
        <w:t xml:space="preserve"> </w:t>
      </w:r>
      <w:r w:rsidR="007A19AA">
        <w:rPr>
          <w:rFonts w:ascii="Times New Roman" w:hAnsi="Times New Roman" w:cs="Times New Roman"/>
          <w:sz w:val="28"/>
          <w:szCs w:val="28"/>
        </w:rPr>
        <w:t>января</w:t>
      </w:r>
      <w:r w:rsidR="00165B89">
        <w:rPr>
          <w:rFonts w:ascii="Times New Roman" w:hAnsi="Times New Roman" w:cs="Times New Roman"/>
          <w:sz w:val="28"/>
          <w:szCs w:val="28"/>
        </w:rPr>
        <w:t xml:space="preserve"> 202</w:t>
      </w:r>
      <w:r w:rsidR="007A19AA">
        <w:rPr>
          <w:rFonts w:ascii="Times New Roman" w:hAnsi="Times New Roman" w:cs="Times New Roman"/>
          <w:sz w:val="28"/>
          <w:szCs w:val="28"/>
        </w:rPr>
        <w:t>6</w:t>
      </w:r>
      <w:r w:rsidR="00165B89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A96337">
        <w:rPr>
          <w:rFonts w:ascii="Times New Roman" w:hAnsi="Times New Roman" w:cs="Times New Roman"/>
          <w:sz w:val="28"/>
          <w:szCs w:val="28"/>
        </w:rPr>
        <w:t xml:space="preserve"> по выставленному счёту</w:t>
      </w:r>
      <w:r w:rsidR="00DC14CA">
        <w:rPr>
          <w:rFonts w:ascii="Times New Roman" w:hAnsi="Times New Roman" w:cs="Times New Roman"/>
          <w:sz w:val="28"/>
          <w:szCs w:val="28"/>
        </w:rPr>
        <w:t>.</w:t>
      </w:r>
    </w:p>
    <w:p w14:paraId="6FF9E11E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8.4. Оплата возможна:  </w:t>
      </w:r>
    </w:p>
    <w:p w14:paraId="603E30AC" w14:textId="7B4E1E59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>- По номеру телефона</w:t>
      </w:r>
      <w:r w:rsidR="007A19AA">
        <w:rPr>
          <w:rFonts w:ascii="Times New Roman" w:hAnsi="Times New Roman" w:cs="Times New Roman"/>
          <w:sz w:val="28"/>
          <w:szCs w:val="28"/>
        </w:rPr>
        <w:t>/ наличными.</w:t>
      </w:r>
      <w:r w:rsidRPr="00A963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E26F4" w14:textId="13F46239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>- На расчётный счёт</w:t>
      </w:r>
      <w:r w:rsidR="007A19AA">
        <w:rPr>
          <w:rFonts w:ascii="Times New Roman" w:hAnsi="Times New Roman" w:cs="Times New Roman"/>
          <w:sz w:val="28"/>
          <w:szCs w:val="28"/>
        </w:rPr>
        <w:t>.</w:t>
      </w:r>
    </w:p>
    <w:p w14:paraId="01892AC6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8.5. Все платежи подтверждаются чеком об оплате, который направляется в оргкомитет.  </w:t>
      </w:r>
    </w:p>
    <w:p w14:paraId="07CF2466" w14:textId="77777777" w:rsidR="00A96337" w:rsidRPr="00165B89" w:rsidRDefault="00A96337" w:rsidP="00A963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401C1" w14:textId="07CE219E" w:rsidR="00A96337" w:rsidRPr="00165B89" w:rsidRDefault="00A96337" w:rsidP="00C7434A">
      <w:pPr>
        <w:pStyle w:val="a7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B89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14:paraId="04B40497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20D8BF" w14:textId="7A19DB7A" w:rsidR="00A96337" w:rsidRPr="00165B89" w:rsidRDefault="00A96337" w:rsidP="00165B89">
      <w:pPr>
        <w:pStyle w:val="a7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5B89">
        <w:rPr>
          <w:rFonts w:ascii="Times New Roman" w:hAnsi="Times New Roman" w:cs="Times New Roman"/>
          <w:sz w:val="28"/>
          <w:szCs w:val="28"/>
        </w:rPr>
        <w:t xml:space="preserve">Организатор:  </w:t>
      </w:r>
    </w:p>
    <w:p w14:paraId="4C27BA3A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ИП Бочкарёв Артём Александрович  </w:t>
      </w:r>
    </w:p>
    <w:p w14:paraId="2B202EAB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337">
        <w:rPr>
          <w:rFonts w:ascii="Times New Roman" w:hAnsi="Times New Roman" w:cs="Times New Roman"/>
          <w:sz w:val="28"/>
          <w:szCs w:val="28"/>
        </w:rPr>
        <w:t xml:space="preserve">Адрес: 623700, г. </w:t>
      </w:r>
      <w:proofErr w:type="spellStart"/>
      <w:r w:rsidRPr="00A96337">
        <w:rPr>
          <w:rFonts w:ascii="Times New Roman" w:hAnsi="Times New Roman" w:cs="Times New Roman"/>
          <w:sz w:val="28"/>
          <w:szCs w:val="28"/>
        </w:rPr>
        <w:t>Берёзовский</w:t>
      </w:r>
      <w:proofErr w:type="spellEnd"/>
      <w:r w:rsidRPr="00A96337">
        <w:rPr>
          <w:rFonts w:ascii="Times New Roman" w:hAnsi="Times New Roman" w:cs="Times New Roman"/>
          <w:sz w:val="28"/>
          <w:szCs w:val="28"/>
        </w:rPr>
        <w:t xml:space="preserve">, ул. Красных Героев, 2д  </w:t>
      </w:r>
    </w:p>
    <w:p w14:paraId="0CAB29AB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96337">
        <w:rPr>
          <w:rFonts w:ascii="Times New Roman" w:hAnsi="Times New Roman" w:cs="Times New Roman"/>
          <w:sz w:val="28"/>
          <w:szCs w:val="28"/>
        </w:rPr>
        <w:t>Телефон</w:t>
      </w:r>
      <w:r w:rsidRPr="00A96337">
        <w:rPr>
          <w:rFonts w:ascii="Times New Roman" w:hAnsi="Times New Roman" w:cs="Times New Roman"/>
          <w:sz w:val="28"/>
          <w:szCs w:val="28"/>
          <w:lang w:val="en-US"/>
        </w:rPr>
        <w:t xml:space="preserve">: +7 (963) 693-73-30, +7 (963) 444-37-12 (WhatsApp)  </w:t>
      </w:r>
    </w:p>
    <w:p w14:paraId="1D6A4CE8" w14:textId="77777777" w:rsidR="00A96337" w:rsidRPr="00A96337" w:rsidRDefault="00A96337" w:rsidP="00A963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96337">
        <w:rPr>
          <w:rFonts w:ascii="Times New Roman" w:hAnsi="Times New Roman" w:cs="Times New Roman"/>
          <w:sz w:val="28"/>
          <w:szCs w:val="28"/>
          <w:lang w:val="en-US"/>
        </w:rPr>
        <w:t xml:space="preserve">E-mail: charmed_theater@mail.ru  </w:t>
      </w:r>
    </w:p>
    <w:p w14:paraId="12F30781" w14:textId="77777777" w:rsidR="00165B89" w:rsidRPr="00AC7369" w:rsidRDefault="00165B89" w:rsidP="00A9633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65A11A" w14:textId="3B179670" w:rsidR="008E2965" w:rsidRPr="00165B89" w:rsidRDefault="00A96337" w:rsidP="00A963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5B89">
        <w:rPr>
          <w:rFonts w:ascii="Times New Roman" w:hAnsi="Times New Roman" w:cs="Times New Roman"/>
          <w:b/>
          <w:bCs/>
          <w:sz w:val="28"/>
          <w:szCs w:val="28"/>
        </w:rPr>
        <w:t>Участие в Конкурсе означает согласие с настоящим Положением, а также согласие на обработку персональных данных и использование фото- и видеоматериалов в информационных и рекламных целях.</w:t>
      </w:r>
    </w:p>
    <w:sectPr w:rsidR="008E2965" w:rsidRPr="0016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42876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5C63777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AB44B4A"/>
    <w:multiLevelType w:val="multilevel"/>
    <w:tmpl w:val="5046FC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CB6200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22E2FE8"/>
    <w:multiLevelType w:val="hybridMultilevel"/>
    <w:tmpl w:val="4B36C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A847F19"/>
    <w:multiLevelType w:val="multilevel"/>
    <w:tmpl w:val="93663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F825AC"/>
    <w:multiLevelType w:val="hybridMultilevel"/>
    <w:tmpl w:val="447A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12353"/>
    <w:multiLevelType w:val="multilevel"/>
    <w:tmpl w:val="93663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0E5914"/>
    <w:multiLevelType w:val="hybridMultilevel"/>
    <w:tmpl w:val="CE9C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8272B"/>
    <w:multiLevelType w:val="hybridMultilevel"/>
    <w:tmpl w:val="35DEC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F0DB7"/>
    <w:multiLevelType w:val="hybridMultilevel"/>
    <w:tmpl w:val="A67A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B2B73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6300358"/>
    <w:multiLevelType w:val="multilevel"/>
    <w:tmpl w:val="93663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68A0EE3"/>
    <w:multiLevelType w:val="hybridMultilevel"/>
    <w:tmpl w:val="141AA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1120"/>
    <w:multiLevelType w:val="hybridMultilevel"/>
    <w:tmpl w:val="3B382B5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0A836B4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4790AA2"/>
    <w:multiLevelType w:val="hybridMultilevel"/>
    <w:tmpl w:val="9AA09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337A3A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7AB410A"/>
    <w:multiLevelType w:val="hybridMultilevel"/>
    <w:tmpl w:val="AD4E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32153"/>
    <w:multiLevelType w:val="hybridMultilevel"/>
    <w:tmpl w:val="9DDC9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65AA7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60DE664F"/>
    <w:multiLevelType w:val="multilevel"/>
    <w:tmpl w:val="5046FC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4253CC8"/>
    <w:multiLevelType w:val="hybridMultilevel"/>
    <w:tmpl w:val="19CC1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9515E"/>
    <w:multiLevelType w:val="multilevel"/>
    <w:tmpl w:val="B1708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C426B70"/>
    <w:multiLevelType w:val="hybridMultilevel"/>
    <w:tmpl w:val="FCF29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4"/>
  </w:num>
  <w:num w:numId="4">
    <w:abstractNumId w:val="4"/>
  </w:num>
  <w:num w:numId="5">
    <w:abstractNumId w:val="5"/>
  </w:num>
  <w:num w:numId="6">
    <w:abstractNumId w:val="19"/>
  </w:num>
  <w:num w:numId="7">
    <w:abstractNumId w:val="7"/>
  </w:num>
  <w:num w:numId="8">
    <w:abstractNumId w:val="2"/>
  </w:num>
  <w:num w:numId="9">
    <w:abstractNumId w:val="21"/>
  </w:num>
  <w:num w:numId="10">
    <w:abstractNumId w:val="3"/>
  </w:num>
  <w:num w:numId="11">
    <w:abstractNumId w:val="8"/>
  </w:num>
  <w:num w:numId="12">
    <w:abstractNumId w:val="17"/>
  </w:num>
  <w:num w:numId="13">
    <w:abstractNumId w:val="1"/>
  </w:num>
  <w:num w:numId="14">
    <w:abstractNumId w:val="22"/>
  </w:num>
  <w:num w:numId="15">
    <w:abstractNumId w:val="20"/>
  </w:num>
  <w:num w:numId="16">
    <w:abstractNumId w:val="14"/>
  </w:num>
  <w:num w:numId="17">
    <w:abstractNumId w:val="6"/>
  </w:num>
  <w:num w:numId="18">
    <w:abstractNumId w:val="10"/>
  </w:num>
  <w:num w:numId="19">
    <w:abstractNumId w:val="23"/>
  </w:num>
  <w:num w:numId="20">
    <w:abstractNumId w:val="15"/>
  </w:num>
  <w:num w:numId="21">
    <w:abstractNumId w:val="18"/>
  </w:num>
  <w:num w:numId="22">
    <w:abstractNumId w:val="0"/>
  </w:num>
  <w:num w:numId="23">
    <w:abstractNumId w:val="11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31"/>
    <w:rsid w:val="00000F15"/>
    <w:rsid w:val="0004601B"/>
    <w:rsid w:val="00134060"/>
    <w:rsid w:val="00165B89"/>
    <w:rsid w:val="001B309C"/>
    <w:rsid w:val="002D19B3"/>
    <w:rsid w:val="002E77EF"/>
    <w:rsid w:val="002F2FE1"/>
    <w:rsid w:val="0033663D"/>
    <w:rsid w:val="00383892"/>
    <w:rsid w:val="0040477C"/>
    <w:rsid w:val="00455D4D"/>
    <w:rsid w:val="005830FB"/>
    <w:rsid w:val="005A5198"/>
    <w:rsid w:val="005A66C4"/>
    <w:rsid w:val="005E3E2D"/>
    <w:rsid w:val="00601BDA"/>
    <w:rsid w:val="00607193"/>
    <w:rsid w:val="006B497E"/>
    <w:rsid w:val="006D61CD"/>
    <w:rsid w:val="007A19AA"/>
    <w:rsid w:val="007E706E"/>
    <w:rsid w:val="0080397E"/>
    <w:rsid w:val="00871077"/>
    <w:rsid w:val="008E2965"/>
    <w:rsid w:val="00997560"/>
    <w:rsid w:val="00A96337"/>
    <w:rsid w:val="00AC7369"/>
    <w:rsid w:val="00B9706D"/>
    <w:rsid w:val="00BB4D07"/>
    <w:rsid w:val="00C7434A"/>
    <w:rsid w:val="00CE06B4"/>
    <w:rsid w:val="00D550D3"/>
    <w:rsid w:val="00DC14CA"/>
    <w:rsid w:val="00E26B31"/>
    <w:rsid w:val="00E97047"/>
    <w:rsid w:val="00F70059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C868"/>
  <w15:chartTrackingRefBased/>
  <w15:docId w15:val="{B433E40A-7635-4815-8001-8488E7D0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B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B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B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B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B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B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B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B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B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B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6B3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65B8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65B89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583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harmed_f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magic_charm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harmed_fest" TargetMode="External"/><Relationship Id="rId5" Type="http://schemas.openxmlformats.org/officeDocument/2006/relationships/hyperlink" Target="https://xn--e1athehr.xn--p1ai/rubikonvoi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6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Бочкарёв</dc:creator>
  <cp:keywords/>
  <dc:description/>
  <cp:lastModifiedBy>Артём Бочкарёв</cp:lastModifiedBy>
  <cp:revision>30</cp:revision>
  <dcterms:created xsi:type="dcterms:W3CDTF">2025-08-01T09:36:00Z</dcterms:created>
  <dcterms:modified xsi:type="dcterms:W3CDTF">2025-12-03T06:08:00Z</dcterms:modified>
</cp:coreProperties>
</file>